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313F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140" w:type="dxa"/>
        <w:tblInd w:w="93" w:type="dxa"/>
        <w:tblLook w:val="04A0" w:firstRow="1" w:lastRow="0" w:firstColumn="1" w:lastColumn="0" w:noHBand="0" w:noVBand="1"/>
      </w:tblPr>
      <w:tblGrid>
        <w:gridCol w:w="503"/>
        <w:gridCol w:w="2060"/>
        <w:gridCol w:w="1178"/>
        <w:gridCol w:w="1560"/>
        <w:gridCol w:w="1176"/>
        <w:gridCol w:w="1286"/>
        <w:gridCol w:w="1120"/>
        <w:gridCol w:w="1203"/>
        <w:gridCol w:w="882"/>
        <w:gridCol w:w="1300"/>
        <w:gridCol w:w="1300"/>
        <w:gridCol w:w="1057"/>
      </w:tblGrid>
      <w:tr w:rsidR="00705F6E" w:rsidRPr="00705F6E" w:rsidTr="00705F6E">
        <w:trPr>
          <w:trHeight w:val="18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b/>
                <w:bCs/>
                <w:color w:val="000000"/>
              </w:rPr>
            </w:pPr>
            <w:r w:rsidRPr="00705F6E">
              <w:rPr>
                <w:b/>
                <w:bCs/>
                <w:color w:val="000000"/>
              </w:rPr>
              <w:lastRenderedPageBreak/>
              <w:t>№</w:t>
            </w:r>
            <w:r w:rsidRPr="00705F6E">
              <w:rPr>
                <w:b/>
                <w:bCs/>
                <w:color w:val="000000"/>
              </w:rPr>
              <w:br/>
              <w:t xml:space="preserve"> </w:t>
            </w:r>
            <w:proofErr w:type="gramStart"/>
            <w:r w:rsidRPr="00705F6E">
              <w:rPr>
                <w:b/>
                <w:bCs/>
                <w:color w:val="000000"/>
              </w:rPr>
              <w:t>п</w:t>
            </w:r>
            <w:proofErr w:type="gramEnd"/>
            <w:r w:rsidRPr="00705F6E">
              <w:rPr>
                <w:b/>
                <w:bCs/>
                <w:color w:val="000000"/>
              </w:rPr>
              <w:t>/п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b/>
                <w:bCs/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b/>
                <w:bCs/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Номер</w:t>
            </w:r>
            <w:r w:rsidRPr="00705F6E">
              <w:rPr>
                <w:b/>
                <w:bCs/>
                <w:color w:val="000000"/>
              </w:rPr>
              <w:br/>
              <w:t>материала</w:t>
            </w:r>
            <w:r w:rsidRPr="00705F6E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b/>
                <w:bCs/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ГОСТ/ТУ, заказная документация,</w:t>
            </w:r>
            <w:r w:rsidRPr="00705F6E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rPr>
                <w:b/>
                <w:bCs/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b/>
                <w:bCs/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Количество</w:t>
            </w:r>
            <w:r w:rsidRPr="00705F6E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Цена за единицу</w:t>
            </w:r>
            <w:r w:rsidRPr="00705F6E">
              <w:rPr>
                <w:b/>
                <w:bCs/>
                <w:color w:val="000000"/>
              </w:rPr>
              <w:br/>
              <w:t>Товара без НДС</w:t>
            </w:r>
            <w:r w:rsidRPr="00705F6E">
              <w:rPr>
                <w:color w:val="000000"/>
              </w:rPr>
              <w:br/>
              <w:t>(руб.)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Стоимость  Товара без НДС</w:t>
            </w:r>
            <w:r w:rsidRPr="00705F6E">
              <w:rPr>
                <w:color w:val="000000"/>
              </w:rPr>
              <w:br/>
            </w:r>
            <w:r w:rsidRPr="00705F6E">
              <w:rPr>
                <w:color w:val="000000"/>
              </w:rPr>
              <w:br/>
              <w:t>(руб.)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Ставка НДС</w:t>
            </w:r>
            <w:proofErr w:type="gramStart"/>
            <w:r w:rsidRPr="00705F6E">
              <w:rPr>
                <w:color w:val="000000"/>
              </w:rPr>
              <w:br/>
            </w:r>
            <w:r w:rsidRPr="00705F6E">
              <w:rPr>
                <w:color w:val="000000"/>
              </w:rPr>
              <w:br/>
            </w:r>
            <w:r w:rsidRPr="00705F6E">
              <w:rPr>
                <w:color w:val="000000"/>
              </w:rPr>
              <w:br/>
              <w:t>(%)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Сумма НДС</w:t>
            </w:r>
            <w:r w:rsidRPr="00705F6E">
              <w:rPr>
                <w:color w:val="000000"/>
              </w:rPr>
              <w:br/>
            </w:r>
            <w:r w:rsidRPr="00705F6E">
              <w:rPr>
                <w:color w:val="000000"/>
              </w:rPr>
              <w:br/>
            </w:r>
            <w:r w:rsidRPr="00705F6E">
              <w:rPr>
                <w:color w:val="000000"/>
              </w:rPr>
              <w:br/>
            </w:r>
            <w:r w:rsidRPr="00705F6E">
              <w:rPr>
                <w:color w:val="000000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Всего стоимость Товара с НДС</w:t>
            </w:r>
            <w:r w:rsidRPr="00705F6E">
              <w:rPr>
                <w:color w:val="000000"/>
              </w:rPr>
              <w:br/>
            </w:r>
            <w:r w:rsidRPr="00705F6E">
              <w:rPr>
                <w:color w:val="000000"/>
              </w:rPr>
              <w:br/>
              <w:t>(руб.)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F6E" w:rsidRPr="00705F6E" w:rsidRDefault="00705F6E" w:rsidP="00705F6E">
            <w:pPr>
              <w:jc w:val="center"/>
              <w:rPr>
                <w:b/>
                <w:bCs/>
                <w:color w:val="000000"/>
              </w:rPr>
            </w:pPr>
            <w:r w:rsidRPr="00705F6E">
              <w:rPr>
                <w:b/>
                <w:bCs/>
                <w:color w:val="000000"/>
              </w:rPr>
              <w:t>Срок</w:t>
            </w:r>
            <w:r w:rsidRPr="00705F6E">
              <w:rPr>
                <w:b/>
                <w:bCs/>
                <w:color w:val="000000"/>
              </w:rPr>
              <w:br/>
              <w:t>поставки</w:t>
            </w:r>
            <w:r w:rsidRPr="00705F6E">
              <w:rPr>
                <w:b/>
                <w:bCs/>
                <w:color w:val="000000"/>
              </w:rPr>
              <w:br/>
            </w:r>
            <w:proofErr w:type="gramStart"/>
            <w:r w:rsidRPr="00705F6E">
              <w:rPr>
                <w:i/>
                <w:iCs/>
                <w:color w:val="000000"/>
                <w:sz w:val="16"/>
                <w:szCs w:val="16"/>
              </w:rPr>
              <w:t>с</w:t>
            </w:r>
            <w:proofErr w:type="gramEnd"/>
            <w:r w:rsidRPr="00705F6E">
              <w:rPr>
                <w:i/>
                <w:iCs/>
                <w:color w:val="000000"/>
                <w:sz w:val="16"/>
                <w:szCs w:val="16"/>
              </w:rPr>
              <w:t xml:space="preserve"> / по или дата</w:t>
            </w:r>
          </w:p>
        </w:tc>
      </w:tr>
      <w:tr w:rsidR="00705F6E" w:rsidRPr="00705F6E" w:rsidTr="00705F6E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1.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</w:tr>
      <w:tr w:rsidR="00705F6E" w:rsidRPr="00705F6E" w:rsidTr="00705F6E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2.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bookmarkStart w:id="0" w:name="RANGE!F3"/>
            <w:r w:rsidRPr="00705F6E">
              <w:rPr>
                <w:color w:val="000000"/>
              </w:rPr>
              <w:t> </w:t>
            </w:r>
            <w:bookmarkEnd w:id="0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bookmarkStart w:id="1" w:name="RANGE!K3"/>
            <w:r w:rsidRPr="00705F6E">
              <w:rPr>
                <w:color w:val="000000"/>
              </w:rPr>
              <w:t> </w:t>
            </w:r>
            <w:bookmarkEnd w:id="1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</w:tr>
      <w:tr w:rsidR="00705F6E" w:rsidRPr="00705F6E" w:rsidTr="00705F6E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3.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</w:tr>
      <w:tr w:rsidR="00705F6E" w:rsidRPr="00705F6E" w:rsidTr="00705F6E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4.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</w:tr>
      <w:tr w:rsidR="00705F6E" w:rsidRPr="00705F6E" w:rsidTr="00705F6E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5.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</w:tr>
      <w:tr w:rsidR="00705F6E" w:rsidRPr="00705F6E" w:rsidTr="00705F6E">
        <w:trPr>
          <w:trHeight w:val="288"/>
        </w:trPr>
        <w:tc>
          <w:tcPr>
            <w:tcW w:w="8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Итого: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6E" w:rsidRPr="00705F6E" w:rsidRDefault="00705F6E" w:rsidP="00705F6E">
            <w:pPr>
              <w:rPr>
                <w:color w:val="000000"/>
              </w:rPr>
            </w:pPr>
            <w:r w:rsidRPr="00705F6E">
              <w:rPr>
                <w:color w:val="000000"/>
              </w:rPr>
              <w:t> </w:t>
            </w:r>
          </w:p>
        </w:tc>
      </w:tr>
    </w:tbl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313F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B313F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E524C1" w:rsidRPr="00E524C1">
            <w:rPr>
              <w:color w:val="000000"/>
              <w:sz w:val="22"/>
              <w:szCs w:val="22"/>
            </w:rPr>
            <w:t>оригинал счета-фактуры</w:t>
          </w:r>
          <w:r w:rsidR="00E524C1">
            <w:rPr>
              <w:color w:val="000000"/>
              <w:sz w:val="22"/>
              <w:szCs w:val="22"/>
            </w:rPr>
            <w:t>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E524C1" w:rsidRPr="00E524C1">
            <w:rPr>
              <w:color w:val="000000"/>
              <w:sz w:val="22"/>
              <w:szCs w:val="22"/>
            </w:rPr>
            <w:t xml:space="preserve">сертификат соответствия </w:t>
          </w:r>
          <w:proofErr w:type="gramStart"/>
          <w:r w:rsidR="00E524C1" w:rsidRPr="00E524C1">
            <w:rPr>
              <w:color w:val="000000"/>
              <w:sz w:val="22"/>
              <w:szCs w:val="22"/>
            </w:rPr>
            <w:t>ТР</w:t>
          </w:r>
          <w:proofErr w:type="gramEnd"/>
          <w:r w:rsidR="00E524C1" w:rsidRPr="00E524C1">
            <w:rPr>
              <w:color w:val="000000"/>
              <w:sz w:val="22"/>
              <w:szCs w:val="22"/>
            </w:rPr>
            <w:t xml:space="preserve"> ТС, паспорт на изделие, руководство (инструкция) по эксплуатации на русском языке и гарантийный талон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524C1" w:rsidRPr="00E524C1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524C1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E524C1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524C1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524C1">
        <w:rPr>
          <w:color w:val="000000"/>
          <w:sz w:val="22"/>
          <w:szCs w:val="22"/>
          <w:lang w:val="en-US"/>
        </w:rPr>
        <w:t>:</w:t>
      </w:r>
      <w:r w:rsidR="00EF57C5" w:rsidRPr="00E524C1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E524C1" w:rsidRPr="00DB6275">
              <w:rPr>
                <w:rStyle w:val="af8"/>
                <w:sz w:val="22"/>
                <w:szCs w:val="22"/>
                <w:lang w:val="en-US"/>
              </w:rPr>
              <w:t>DesheulinaNK@yanos.slavneft.ru</w:t>
            </w:r>
          </w:hyperlink>
          <w:r w:rsidR="00E524C1" w:rsidRPr="00E524C1">
            <w:rPr>
              <w:color w:val="000000"/>
              <w:sz w:val="22"/>
              <w:szCs w:val="22"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bookmarkStart w:id="2" w:name="_GoBack"/>
          <w:bookmarkEnd w:id="2"/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B313F6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F6" w:rsidRDefault="00B313F6">
      <w:r>
        <w:separator/>
      </w:r>
    </w:p>
  </w:endnote>
  <w:endnote w:type="continuationSeparator" w:id="0">
    <w:p w:rsidR="00B313F6" w:rsidRDefault="00B3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524C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524C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F6" w:rsidRDefault="00B313F6">
      <w:r>
        <w:separator/>
      </w:r>
    </w:p>
  </w:footnote>
  <w:footnote w:type="continuationSeparator" w:id="0">
    <w:p w:rsidR="00B313F6" w:rsidRDefault="00B31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05F6E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13F6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4C1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E524C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E524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esheulinaNK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973717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2CCF4-4305-4A84-8A7F-D92B1FD5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3</cp:revision>
  <cp:lastPrinted>2017-02-14T06:12:00Z</cp:lastPrinted>
  <dcterms:created xsi:type="dcterms:W3CDTF">2017-02-17T09:47:00Z</dcterms:created>
  <dcterms:modified xsi:type="dcterms:W3CDTF">2017-02-17T10:00:00Z</dcterms:modified>
</cp:coreProperties>
</file>